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3B5" w:rsidRPr="002102CD" w:rsidRDefault="00AE33B5" w:rsidP="00CD7431">
      <w:pPr>
        <w:pStyle w:val="NormalWeb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2102CD">
        <w:rPr>
          <w:b/>
          <w:bCs/>
          <w:color w:val="000000"/>
          <w:sz w:val="32"/>
          <w:szCs w:val="32"/>
        </w:rPr>
        <w:t>MẪU MA TRẬN ĐỀ KIỂM TRA ĐÁNH GIÁ GIỮA KỲ 1</w:t>
      </w:r>
      <w:r>
        <w:rPr>
          <w:b/>
          <w:bCs/>
          <w:color w:val="000000"/>
          <w:sz w:val="32"/>
          <w:szCs w:val="32"/>
        </w:rPr>
        <w:t xml:space="preserve"> NĂM 2023 - 2024</w:t>
      </w:r>
    </w:p>
    <w:p w:rsidR="00EF3E81" w:rsidRDefault="00AE33B5" w:rsidP="00CD743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MÔN: TIẾNG ANH LỚP 12 – THỜI GIAN LÀM BÀI: 60 phút</w:t>
      </w:r>
    </w:p>
    <w:p w:rsidR="00710EED" w:rsidRDefault="00710EED" w:rsidP="00CD7431">
      <w:pPr>
        <w:pStyle w:val="NormalWeb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HÌNH THỨC: TRẮC NGHIỆM 100%</w:t>
      </w:r>
      <w:r w:rsidR="00BE6A87">
        <w:rPr>
          <w:b/>
          <w:bCs/>
          <w:color w:val="000000"/>
          <w:sz w:val="28"/>
          <w:szCs w:val="28"/>
        </w:rPr>
        <w:t xml:space="preserve">  (50 Câu) </w:t>
      </w:r>
    </w:p>
    <w:p w:rsidR="00AE33B5" w:rsidRPr="00BA4438" w:rsidRDefault="00AE33B5" w:rsidP="00AE33B5">
      <w:pPr>
        <w:rPr>
          <w:color w:val="000000"/>
        </w:rPr>
      </w:pPr>
    </w:p>
    <w:tbl>
      <w:tblPr>
        <w:tblW w:w="147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"/>
        <w:gridCol w:w="1281"/>
        <w:gridCol w:w="1192"/>
        <w:gridCol w:w="1273"/>
        <w:gridCol w:w="1115"/>
        <w:gridCol w:w="1254"/>
        <w:gridCol w:w="1126"/>
        <w:gridCol w:w="1275"/>
        <w:gridCol w:w="993"/>
        <w:gridCol w:w="1275"/>
        <w:gridCol w:w="2127"/>
        <w:gridCol w:w="1275"/>
      </w:tblGrid>
      <w:tr w:rsidR="001378F7" w:rsidTr="001378F7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color w:val="000000"/>
              </w:rPr>
              <w:t>TT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color w:val="000000"/>
              </w:rPr>
              <w:t>Kĩ năng</w:t>
            </w:r>
          </w:p>
        </w:tc>
        <w:tc>
          <w:tcPr>
            <w:tcW w:w="9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color w:val="000000"/>
              </w:rPr>
              <w:t>Mức độ nhận thức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color w:val="000000"/>
              </w:rPr>
              <w:t>Tổng</w:t>
            </w:r>
          </w:p>
        </w:tc>
      </w:tr>
      <w:tr w:rsidR="001378F7" w:rsidTr="001378F7">
        <w:trPr>
          <w:trHeight w:val="4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3B5" w:rsidRDefault="00AE33B5" w:rsidP="001378F7">
            <w:pPr>
              <w:spacing w:line="360" w:lineRule="auto"/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3B5" w:rsidRDefault="00AE33B5" w:rsidP="001378F7">
            <w:pPr>
              <w:spacing w:line="360" w:lineRule="auto"/>
            </w:pPr>
          </w:p>
        </w:tc>
        <w:tc>
          <w:tcPr>
            <w:tcW w:w="2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2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Vận dụng 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Vận dụng cao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3B5" w:rsidRDefault="00AE33B5" w:rsidP="001378F7">
            <w:pPr>
              <w:spacing w:line="360" w:lineRule="auto"/>
            </w:pPr>
          </w:p>
        </w:tc>
      </w:tr>
      <w:tr w:rsidR="001378F7" w:rsidTr="001378F7">
        <w:trPr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3B5" w:rsidRDefault="00AE33B5" w:rsidP="001378F7">
            <w:pPr>
              <w:spacing w:line="360" w:lineRule="auto"/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3B5" w:rsidRDefault="00AE33B5" w:rsidP="001378F7">
            <w:pPr>
              <w:spacing w:line="360" w:lineRule="auto"/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:rsidR="00AE33B5" w:rsidRDefault="00AE33B5" w:rsidP="001378F7">
            <w:pPr>
              <w:pStyle w:val="NormalWeb"/>
              <w:spacing w:before="0" w:beforeAutospacing="0" w:after="0" w:afterAutospacing="0" w:line="360" w:lineRule="auto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</w:tr>
      <w:tr w:rsidR="001378F7" w:rsidTr="001378F7">
        <w:trPr>
          <w:trHeight w:val="4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</w:pPr>
            <w:r>
              <w:rPr>
                <w:b/>
                <w:bCs/>
                <w:color w:val="000000"/>
              </w:rPr>
              <w:t>Language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13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10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spacing w:line="480" w:lineRule="auto"/>
              <w:jc w:val="center"/>
              <w:rPr>
                <w:b/>
              </w:rPr>
            </w:pPr>
            <w:r w:rsidRPr="001378F7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spacing w:line="480" w:lineRule="auto"/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color w:val="000000"/>
              </w:rPr>
              <w:t>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color w:val="000000"/>
              </w:rPr>
              <w:t>32</w:t>
            </w:r>
          </w:p>
        </w:tc>
      </w:tr>
      <w:tr w:rsidR="001378F7" w:rsidTr="001378F7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</w:pPr>
            <w:r>
              <w:rPr>
                <w:b/>
                <w:bCs/>
                <w:color w:val="000000"/>
              </w:rPr>
              <w:t>Reading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spacing w:line="480" w:lineRule="auto"/>
              <w:jc w:val="center"/>
              <w:rPr>
                <w:b/>
              </w:rPr>
            </w:pPr>
            <w:r w:rsidRPr="001378F7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spacing w:line="480" w:lineRule="auto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color w:val="000000"/>
              </w:rPr>
              <w:t>21</w:t>
            </w:r>
          </w:p>
        </w:tc>
      </w:tr>
      <w:tr w:rsidR="001378F7" w:rsidTr="001378F7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</w:pPr>
            <w:r>
              <w:rPr>
                <w:b/>
                <w:bCs/>
                <w:color w:val="000000"/>
              </w:rPr>
              <w:t>Writing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b/>
              </w:rPr>
            </w:pPr>
            <w:r w:rsidRPr="001378F7">
              <w:rPr>
                <w:b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1378F7" w:rsidTr="001378F7">
        <w:trPr>
          <w:trHeight w:val="85"/>
        </w:trPr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Tổng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17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15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B6544B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1</w:t>
            </w:r>
            <w:r w:rsidR="00AE33B5">
              <w:rPr>
                <w:b/>
                <w:bCs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26D24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60</w:t>
            </w:r>
          </w:p>
        </w:tc>
      </w:tr>
      <w:tr w:rsidR="001378F7" w:rsidTr="001378F7">
        <w:trPr>
          <w:trHeight w:val="85"/>
        </w:trPr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33B5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</w:pPr>
            <w:r>
              <w:rPr>
                <w:b/>
                <w:bCs/>
                <w:color w:val="000000"/>
              </w:rPr>
              <w:t>Tỉ lệ (%)</w:t>
            </w:r>
          </w:p>
        </w:tc>
        <w:tc>
          <w:tcPr>
            <w:tcW w:w="2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710EED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40</w:t>
            </w:r>
            <w:r w:rsidR="00EF3E81" w:rsidRPr="00EF3E81">
              <w:rPr>
                <w:b/>
                <w:bCs/>
                <w:color w:val="000000"/>
                <w:sz w:val="28"/>
                <w:szCs w:val="28"/>
              </w:rPr>
              <w:t>%</w:t>
            </w:r>
            <w:r w:rsidR="001378F7">
              <w:rPr>
                <w:b/>
                <w:bCs/>
                <w:color w:val="000000"/>
                <w:sz w:val="28"/>
                <w:szCs w:val="28"/>
              </w:rPr>
              <w:t xml:space="preserve">  (20 câu)</w:t>
            </w:r>
          </w:p>
        </w:tc>
        <w:tc>
          <w:tcPr>
            <w:tcW w:w="2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30</w:t>
            </w:r>
            <w:r w:rsidR="00EF3E81" w:rsidRPr="00EF3E81">
              <w:rPr>
                <w:b/>
                <w:bCs/>
                <w:color w:val="000000"/>
                <w:sz w:val="28"/>
                <w:szCs w:val="28"/>
              </w:rPr>
              <w:t>%</w:t>
            </w:r>
            <w:r w:rsidR="001378F7">
              <w:rPr>
                <w:b/>
                <w:bCs/>
                <w:color w:val="000000"/>
                <w:sz w:val="28"/>
                <w:szCs w:val="28"/>
              </w:rPr>
              <w:t xml:space="preserve">  (15 Câu)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AE33B5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EF3E81" w:rsidRPr="00EF3E81">
              <w:rPr>
                <w:b/>
                <w:bCs/>
                <w:color w:val="000000"/>
                <w:sz w:val="28"/>
                <w:szCs w:val="28"/>
              </w:rPr>
              <w:t>%</w:t>
            </w:r>
            <w:r w:rsidR="001378F7">
              <w:rPr>
                <w:b/>
                <w:bCs/>
                <w:color w:val="000000"/>
                <w:sz w:val="28"/>
                <w:szCs w:val="28"/>
              </w:rPr>
              <w:t xml:space="preserve">  (10 câu 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EF3E81" w:rsidRDefault="00710EED" w:rsidP="001378F7">
            <w:pPr>
              <w:pStyle w:val="NormalWeb"/>
              <w:spacing w:before="96" w:beforeAutospacing="0" w:after="0" w:afterAutospacing="0" w:line="480" w:lineRule="auto"/>
              <w:jc w:val="center"/>
              <w:rPr>
                <w:sz w:val="28"/>
                <w:szCs w:val="28"/>
              </w:rPr>
            </w:pPr>
            <w:r w:rsidRPr="00EF3E81"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EF3E81" w:rsidRPr="00EF3E81">
              <w:rPr>
                <w:b/>
                <w:bCs/>
                <w:color w:val="000000"/>
                <w:sz w:val="28"/>
                <w:szCs w:val="28"/>
              </w:rPr>
              <w:t>%</w:t>
            </w:r>
            <w:r w:rsidR="001378F7">
              <w:rPr>
                <w:b/>
                <w:bCs/>
                <w:color w:val="000000"/>
                <w:sz w:val="28"/>
                <w:szCs w:val="28"/>
              </w:rPr>
              <w:t xml:space="preserve"> (5 Câu)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Pr="001378F7" w:rsidRDefault="001378F7" w:rsidP="001378F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378F7">
              <w:rPr>
                <w:b/>
                <w:sz w:val="28"/>
                <w:szCs w:val="28"/>
              </w:rPr>
              <w:t xml:space="preserve">100% </w:t>
            </w:r>
            <w:bookmarkStart w:id="0" w:name="_GoBack"/>
            <w:bookmarkEnd w:id="0"/>
            <w:r w:rsidRPr="001378F7">
              <w:rPr>
                <w:b/>
                <w:sz w:val="28"/>
                <w:szCs w:val="28"/>
              </w:rPr>
              <w:t>(50 Câu)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33B5" w:rsidRDefault="001378F7" w:rsidP="001378F7">
            <w:pPr>
              <w:spacing w:line="480" w:lineRule="auto"/>
            </w:pPr>
            <w:r>
              <w:t xml:space="preserve">     </w:t>
            </w:r>
          </w:p>
        </w:tc>
      </w:tr>
    </w:tbl>
    <w:p w:rsidR="00AE33B5" w:rsidRDefault="00AE33B5" w:rsidP="001378F7">
      <w:pPr>
        <w:spacing w:after="240" w:line="480" w:lineRule="auto"/>
        <w:rPr>
          <w:color w:val="000000"/>
        </w:rPr>
      </w:pPr>
    </w:p>
    <w:p w:rsidR="00AE33B5" w:rsidRPr="00CF3DB8" w:rsidRDefault="00AE33B5" w:rsidP="00AE33B5">
      <w:pPr>
        <w:rPr>
          <w:b/>
          <w:sz w:val="28"/>
          <w:szCs w:val="28"/>
          <w:lang w:val="vi-VN"/>
        </w:rPr>
      </w:pPr>
    </w:p>
    <w:p w:rsidR="00AE33B5" w:rsidRPr="00CF3DB8" w:rsidRDefault="00AE33B5" w:rsidP="00AE33B5">
      <w:pPr>
        <w:rPr>
          <w:b/>
          <w:sz w:val="28"/>
          <w:szCs w:val="28"/>
          <w:lang w:val="vi-VN"/>
        </w:rPr>
      </w:pPr>
    </w:p>
    <w:p w:rsidR="00A01178" w:rsidRDefault="00A01178"/>
    <w:sectPr w:rsidR="00A01178" w:rsidSect="00E80393">
      <w:footerReference w:type="default" r:id="rId6"/>
      <w:pgSz w:w="16840" w:h="11907" w:orient="landscape" w:code="9"/>
      <w:pgMar w:top="709" w:right="113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416" w:rsidRDefault="00C37416">
      <w:r>
        <w:separator/>
      </w:r>
    </w:p>
  </w:endnote>
  <w:endnote w:type="continuationSeparator" w:id="0">
    <w:p w:rsidR="00C37416" w:rsidRDefault="00C3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CAF" w:rsidRDefault="00C37416" w:rsidP="00E26CA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416" w:rsidRDefault="00C37416">
      <w:r>
        <w:separator/>
      </w:r>
    </w:p>
  </w:footnote>
  <w:footnote w:type="continuationSeparator" w:id="0">
    <w:p w:rsidR="00C37416" w:rsidRDefault="00C37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3B5"/>
    <w:rsid w:val="001378F7"/>
    <w:rsid w:val="001532A5"/>
    <w:rsid w:val="003614C2"/>
    <w:rsid w:val="003F790D"/>
    <w:rsid w:val="00710EED"/>
    <w:rsid w:val="00A01178"/>
    <w:rsid w:val="00A26D24"/>
    <w:rsid w:val="00AE33B5"/>
    <w:rsid w:val="00B6544B"/>
    <w:rsid w:val="00B65908"/>
    <w:rsid w:val="00BE6A87"/>
    <w:rsid w:val="00C37416"/>
    <w:rsid w:val="00CD7431"/>
    <w:rsid w:val="00E80393"/>
    <w:rsid w:val="00E917EC"/>
    <w:rsid w:val="00E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C36AD"/>
  <w15:chartTrackingRefBased/>
  <w15:docId w15:val="{F510BB33-28F7-40B2-B930-F48AAB07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33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3B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E33B5"/>
    <w:pPr>
      <w:spacing w:before="100" w:beforeAutospacing="1" w:after="100" w:afterAutospacing="1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3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39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803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3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Trinh Nguyen Thuy Tien</dc:creator>
  <cp:keywords/>
  <dc:description/>
  <cp:lastModifiedBy>VDC Electronics &amp; Co</cp:lastModifiedBy>
  <cp:revision>13</cp:revision>
  <cp:lastPrinted>2023-10-26T13:58:00Z</cp:lastPrinted>
  <dcterms:created xsi:type="dcterms:W3CDTF">2023-10-20T14:39:00Z</dcterms:created>
  <dcterms:modified xsi:type="dcterms:W3CDTF">2023-10-31T00:34:00Z</dcterms:modified>
</cp:coreProperties>
</file>